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B091A" w:rsidRPr="003B091A" w:rsidRDefault="00293245" w:rsidP="003B091A">
      <w:pPr>
        <w:ind w:firstLine="0"/>
        <w:rPr>
          <w:b/>
        </w:rPr>
      </w:pPr>
      <w:r>
        <w:fldChar w:fldCharType="begin"/>
      </w:r>
      <w:r>
        <w:instrText xml:space="preserve"> HYPERLINK "http://www1.folha.uol.com.br/empreendedorsocial/minhahistoria/2013/06/1294707-o-que-a-gente-quer-e-levar-o-aquecedor-solar-para-cada-lar.shtml" </w:instrText>
      </w:r>
      <w:r>
        <w:fldChar w:fldCharType="separate"/>
      </w:r>
      <w:r w:rsidR="003B091A" w:rsidRPr="003B091A">
        <w:rPr>
          <w:rStyle w:val="Hyperlink"/>
          <w:b/>
        </w:rPr>
        <w:t>http://www1.folha.uol.com.br/empreendedorsocial/minhahistoria/2013/06/1294707-o-que-a-gente-quer-e-levar-o-aquecedor-solar-para-cada-lar.shtml</w:t>
      </w:r>
      <w:r>
        <w:rPr>
          <w:rStyle w:val="Hyperlink"/>
          <w:b/>
        </w:rPr>
        <w:fldChar w:fldCharType="end"/>
      </w:r>
      <w:r w:rsidR="003B091A" w:rsidRPr="003B091A">
        <w:rPr>
          <w:b/>
        </w:rPr>
        <w:t xml:space="preserve"> </w:t>
      </w:r>
    </w:p>
    <w:p w:rsidR="003B091A" w:rsidRPr="003B091A" w:rsidRDefault="003B091A" w:rsidP="003B091A">
      <w:pPr>
        <w:spacing w:after="0" w:line="240" w:lineRule="auto"/>
        <w:ind w:firstLine="0"/>
        <w:jc w:val="left"/>
        <w:rPr>
          <w:rFonts w:ascii="Verdana" w:eastAsia="Times New Roman" w:hAnsi="Verdana" w:cs="Times New Roman"/>
          <w:b/>
          <w:bCs/>
          <w:color w:val="CC3300"/>
          <w:sz w:val="15"/>
          <w:szCs w:val="15"/>
          <w:lang w:eastAsia="pt-BR"/>
        </w:rPr>
      </w:pPr>
      <w:r w:rsidRPr="003B091A">
        <w:rPr>
          <w:rFonts w:ascii="Verdana" w:eastAsia="Times New Roman" w:hAnsi="Verdana" w:cs="Times New Roman"/>
          <w:b/>
          <w:bCs/>
          <w:color w:val="CC3300"/>
          <w:sz w:val="15"/>
          <w:szCs w:val="15"/>
          <w:lang w:eastAsia="pt-BR"/>
        </w:rPr>
        <w:t>14/06/2013</w:t>
      </w:r>
      <w:r w:rsidRPr="003B091A">
        <w:rPr>
          <w:rFonts w:ascii="Verdana" w:eastAsia="Times New Roman" w:hAnsi="Verdana" w:cs="Times New Roman"/>
          <w:b/>
          <w:bCs/>
          <w:color w:val="CC3300"/>
          <w:sz w:val="15"/>
          <w:lang w:eastAsia="pt-BR"/>
        </w:rPr>
        <w:t> </w:t>
      </w:r>
      <w:r w:rsidRPr="003B091A">
        <w:rPr>
          <w:rFonts w:ascii="Verdana" w:eastAsia="Times New Roman" w:hAnsi="Verdana" w:cs="Times New Roman"/>
          <w:b/>
          <w:bCs/>
          <w:color w:val="CC3300"/>
          <w:sz w:val="15"/>
          <w:szCs w:val="15"/>
          <w:lang w:eastAsia="pt-BR"/>
        </w:rPr>
        <w:t>-</w:t>
      </w:r>
      <w:r w:rsidRPr="003B091A">
        <w:rPr>
          <w:rFonts w:ascii="Verdana" w:eastAsia="Times New Roman" w:hAnsi="Verdana" w:cs="Times New Roman"/>
          <w:b/>
          <w:bCs/>
          <w:color w:val="CC3300"/>
          <w:sz w:val="15"/>
          <w:lang w:eastAsia="pt-BR"/>
        </w:rPr>
        <w:t> </w:t>
      </w:r>
      <w:r w:rsidRPr="003B091A">
        <w:rPr>
          <w:rFonts w:ascii="Verdana" w:eastAsia="Times New Roman" w:hAnsi="Verdana" w:cs="Times New Roman"/>
          <w:b/>
          <w:bCs/>
          <w:color w:val="CC3300"/>
          <w:sz w:val="15"/>
          <w:szCs w:val="15"/>
          <w:lang w:eastAsia="pt-BR"/>
        </w:rPr>
        <w:t>06h55</w:t>
      </w:r>
    </w:p>
    <w:p w:rsidR="003B091A" w:rsidRPr="003B091A" w:rsidRDefault="003B091A" w:rsidP="003B091A">
      <w:pPr>
        <w:spacing w:after="150" w:line="435" w:lineRule="atLeast"/>
        <w:ind w:firstLine="0"/>
        <w:jc w:val="lef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pt-BR"/>
        </w:rPr>
      </w:pPr>
      <w:r w:rsidRPr="003B091A"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pt-BR"/>
        </w:rPr>
        <w:t>"O que a gente quer é levar o aquecedor solar para cada lar"</w:t>
      </w:r>
    </w:p>
    <w:p w:rsidR="003B091A" w:rsidRPr="003B091A" w:rsidRDefault="003B091A" w:rsidP="003B091A">
      <w:pPr>
        <w:spacing w:after="0" w:line="255" w:lineRule="atLeast"/>
        <w:ind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3B091A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DE SÃO PAULO</w:t>
      </w:r>
    </w:p>
    <w:p w:rsidR="003B091A" w:rsidRPr="003B091A" w:rsidRDefault="003B091A" w:rsidP="003B091A">
      <w:pPr>
        <w:spacing w:before="100" w:beforeAutospacing="1" w:after="100" w:afterAutospacing="1" w:line="270" w:lineRule="atLeast"/>
        <w:ind w:firstLine="0"/>
        <w:jc w:val="left"/>
        <w:rPr>
          <w:rFonts w:ascii="Verdana" w:eastAsia="Times New Roman" w:hAnsi="Verdana" w:cs="Times New Roman"/>
          <w:color w:val="000000"/>
          <w:lang w:eastAsia="pt-BR"/>
        </w:rPr>
      </w:pPr>
      <w:r w:rsidRPr="003B091A">
        <w:rPr>
          <w:rFonts w:ascii="Verdana" w:eastAsia="Times New Roman" w:hAnsi="Verdana" w:cs="Times New Roman"/>
          <w:color w:val="000000"/>
          <w:lang w:eastAsia="pt-BR"/>
        </w:rPr>
        <w:t>Geógrafo de formação, Rafael Xavier, 31, resolveu usar o que aprendeu em prol de uma sociedade mais sustentável.</w:t>
      </w:r>
    </w:p>
    <w:p w:rsidR="003B091A" w:rsidRPr="003B091A" w:rsidRDefault="003B091A" w:rsidP="003B091A">
      <w:pPr>
        <w:spacing w:before="100" w:beforeAutospacing="1" w:after="100" w:afterAutospacing="1" w:line="270" w:lineRule="atLeast"/>
        <w:ind w:firstLine="0"/>
        <w:jc w:val="left"/>
        <w:rPr>
          <w:rFonts w:ascii="Verdana" w:eastAsia="Times New Roman" w:hAnsi="Verdana" w:cs="Times New Roman"/>
          <w:color w:val="000000"/>
          <w:lang w:eastAsia="pt-BR"/>
        </w:rPr>
      </w:pPr>
      <w:r w:rsidRPr="003B091A">
        <w:rPr>
          <w:rFonts w:ascii="Verdana" w:eastAsia="Times New Roman" w:hAnsi="Verdana" w:cs="Times New Roman"/>
          <w:color w:val="000000"/>
          <w:lang w:eastAsia="pt-BR"/>
        </w:rPr>
        <w:t>Ao terminar o estágio de educador ambiental no Museu de História Natural da UFMG (Universidade Federal de Minas Gerais), ele deixou a capital mineira para aprender em São Paulo como fazer a tecnologia social ASBC (aquecedor solar de baixo custo), desenvolvido pela ONG Sociedade do Sol.</w:t>
      </w:r>
    </w:p>
    <w:tbl>
      <w:tblPr>
        <w:tblW w:w="7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8463"/>
        <w:gridCol w:w="35"/>
      </w:tblGrid>
      <w:tr w:rsidR="003B091A" w:rsidRPr="003B091A" w:rsidTr="003B091A">
        <w:trPr>
          <w:trHeight w:val="146"/>
        </w:trPr>
        <w:tc>
          <w:tcPr>
            <w:tcW w:w="27" w:type="dxa"/>
            <w:vMerge w:val="restart"/>
            <w:vAlign w:val="center"/>
            <w:hideMark/>
          </w:tcPr>
          <w:p w:rsidR="003B091A" w:rsidRPr="003B091A" w:rsidRDefault="003B091A" w:rsidP="003B091A">
            <w:pPr>
              <w:spacing w:after="0" w:line="270" w:lineRule="atLeast"/>
              <w:ind w:firstLine="0"/>
              <w:jc w:val="lef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91A" w:rsidRPr="003B091A" w:rsidRDefault="003B091A" w:rsidP="003B091A">
            <w:pPr>
              <w:spacing w:after="0" w:line="195" w:lineRule="atLeast"/>
              <w:ind w:firstLine="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3B091A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Divulgação</w:t>
            </w:r>
          </w:p>
        </w:tc>
        <w:tc>
          <w:tcPr>
            <w:tcW w:w="27" w:type="dxa"/>
            <w:vMerge w:val="restart"/>
            <w:vAlign w:val="center"/>
            <w:hideMark/>
          </w:tcPr>
          <w:p w:rsidR="003B091A" w:rsidRPr="003B091A" w:rsidRDefault="003B091A" w:rsidP="003B091A">
            <w:pPr>
              <w:spacing w:after="0" w:line="270" w:lineRule="atLeast"/>
              <w:ind w:firstLine="0"/>
              <w:jc w:val="lef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</w:tr>
      <w:tr w:rsidR="003B091A" w:rsidRPr="003B091A" w:rsidTr="003B091A">
        <w:trPr>
          <w:trHeight w:val="100"/>
        </w:trPr>
        <w:tc>
          <w:tcPr>
            <w:tcW w:w="0" w:type="auto"/>
            <w:vMerge/>
            <w:vAlign w:val="center"/>
            <w:hideMark/>
          </w:tcPr>
          <w:p w:rsidR="003B091A" w:rsidRPr="003B091A" w:rsidRDefault="003B091A" w:rsidP="003B091A">
            <w:pPr>
              <w:spacing w:after="0"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91A" w:rsidRPr="003B091A" w:rsidRDefault="003B091A" w:rsidP="003B091A">
            <w:pPr>
              <w:spacing w:after="0" w:line="270" w:lineRule="atLeast"/>
              <w:ind w:firstLine="0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lang w:eastAsia="pt-BR"/>
              </w:rPr>
              <w:drawing>
                <wp:inline distT="0" distB="0" distL="0" distR="0">
                  <wp:extent cx="6048375" cy="4533900"/>
                  <wp:effectExtent l="19050" t="0" r="9525" b="0"/>
                  <wp:docPr id="1" name="Imagem 1" descr="Alunos aprendem a produzir aquecedor solar de baixo custo; tecnologia reduz gastos com energia em até 40%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unos aprendem a produzir aquecedor solar de baixo custo; tecnologia reduz gastos com energia em até 40%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453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B091A" w:rsidRPr="003B091A" w:rsidRDefault="003B091A" w:rsidP="003B091A">
            <w:pPr>
              <w:spacing w:after="0"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</w:tr>
      <w:tr w:rsidR="003B091A" w:rsidRPr="003B091A" w:rsidTr="003B091A">
        <w:trPr>
          <w:trHeight w:val="100"/>
        </w:trPr>
        <w:tc>
          <w:tcPr>
            <w:tcW w:w="0" w:type="auto"/>
            <w:vMerge/>
            <w:vAlign w:val="center"/>
            <w:hideMark/>
          </w:tcPr>
          <w:p w:rsidR="003B091A" w:rsidRPr="003B091A" w:rsidRDefault="003B091A" w:rsidP="003B091A">
            <w:pPr>
              <w:spacing w:after="0"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EA822D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B091A" w:rsidRPr="003B091A" w:rsidRDefault="003B091A" w:rsidP="003B091A">
            <w:pPr>
              <w:spacing w:after="0" w:line="21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3B091A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Alunos aprendem a produzir aquecedor solar de baixo custo; tecnologia reduz gastos com energia em até 40</w:t>
            </w:r>
            <w:proofErr w:type="gramStart"/>
            <w:r w:rsidRPr="003B091A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%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3B091A" w:rsidRPr="003B091A" w:rsidRDefault="003B091A" w:rsidP="003B091A">
            <w:pPr>
              <w:spacing w:after="0" w:line="240" w:lineRule="auto"/>
              <w:ind w:firstLine="0"/>
              <w:jc w:val="lef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</w:tr>
    </w:tbl>
    <w:p w:rsidR="003B091A" w:rsidRPr="003B091A" w:rsidRDefault="003B091A" w:rsidP="003B091A">
      <w:pPr>
        <w:spacing w:before="100" w:beforeAutospacing="1" w:after="100" w:afterAutospacing="1" w:line="270" w:lineRule="atLeast"/>
        <w:ind w:firstLine="0"/>
        <w:jc w:val="left"/>
        <w:rPr>
          <w:rFonts w:ascii="Verdana" w:eastAsia="Times New Roman" w:hAnsi="Verdana" w:cs="Times New Roman"/>
          <w:color w:val="000000"/>
          <w:lang w:eastAsia="pt-BR"/>
        </w:rPr>
      </w:pPr>
      <w:r w:rsidRPr="003B091A">
        <w:rPr>
          <w:rFonts w:ascii="Verdana" w:eastAsia="Times New Roman" w:hAnsi="Verdana" w:cs="Times New Roman"/>
          <w:color w:val="000000"/>
          <w:lang w:eastAsia="pt-BR"/>
        </w:rPr>
        <w:t>A metodologia de produção do ASBC permite que qualquer pessoa possa construir seu próprio aquecedor utilizando ferramentas manuais e domésticas, reduzindo os gastos com energia em até 40%.</w:t>
      </w:r>
    </w:p>
    <w:p w:rsidR="003B091A" w:rsidRPr="003B091A" w:rsidRDefault="003B091A" w:rsidP="003B091A">
      <w:pPr>
        <w:spacing w:before="100" w:beforeAutospacing="1" w:after="100" w:afterAutospacing="1" w:line="270" w:lineRule="atLeast"/>
        <w:ind w:firstLine="0"/>
        <w:jc w:val="left"/>
        <w:rPr>
          <w:rFonts w:ascii="Verdana" w:eastAsia="Times New Roman" w:hAnsi="Verdana" w:cs="Times New Roman"/>
          <w:color w:val="000000"/>
          <w:lang w:eastAsia="pt-BR"/>
        </w:rPr>
      </w:pPr>
      <w:r w:rsidRPr="003B091A">
        <w:rPr>
          <w:rFonts w:ascii="Verdana" w:eastAsia="Times New Roman" w:hAnsi="Verdana" w:cs="Times New Roman"/>
          <w:color w:val="000000"/>
          <w:lang w:eastAsia="pt-BR"/>
        </w:rPr>
        <w:lastRenderedPageBreak/>
        <w:t>De volta a Belo Horizonte, começou a ministrar cursos de oito horas para pessoas de todas as idades. "O que a gente quer é levar o aquecedor solar para cada lar", diz o geógrafo, que já ensinou mais de 3.000 alunos.</w:t>
      </w:r>
    </w:p>
    <w:p w:rsidR="003B091A" w:rsidRPr="003B091A" w:rsidRDefault="003B091A" w:rsidP="003B091A">
      <w:pPr>
        <w:spacing w:before="100" w:beforeAutospacing="1" w:after="100" w:afterAutospacing="1" w:line="270" w:lineRule="atLeast"/>
        <w:ind w:firstLine="0"/>
        <w:jc w:val="left"/>
        <w:rPr>
          <w:rFonts w:ascii="Verdana" w:eastAsia="Times New Roman" w:hAnsi="Verdana" w:cs="Times New Roman"/>
          <w:color w:val="000000"/>
          <w:lang w:eastAsia="pt-BR"/>
        </w:rPr>
      </w:pPr>
      <w:r w:rsidRPr="003B091A">
        <w:rPr>
          <w:rFonts w:ascii="Verdana" w:eastAsia="Times New Roman" w:hAnsi="Verdana" w:cs="Times New Roman"/>
          <w:color w:val="000000"/>
          <w:lang w:eastAsia="pt-BR"/>
        </w:rPr>
        <w:t>A formação é oferecida a preço baixo e no final os participantes concorrem ao sorteio de um aquecedor.</w:t>
      </w:r>
    </w:p>
    <w:p w:rsidR="003B091A" w:rsidRPr="003B091A" w:rsidRDefault="003B091A" w:rsidP="003B091A">
      <w:pPr>
        <w:spacing w:before="100" w:beforeAutospacing="1" w:after="100" w:afterAutospacing="1" w:line="270" w:lineRule="atLeast"/>
        <w:ind w:firstLine="0"/>
        <w:jc w:val="left"/>
        <w:rPr>
          <w:rFonts w:ascii="Verdana" w:eastAsia="Times New Roman" w:hAnsi="Verdana" w:cs="Times New Roman"/>
          <w:color w:val="000000"/>
          <w:lang w:eastAsia="pt-BR"/>
        </w:rPr>
      </w:pPr>
      <w:r w:rsidRPr="003B091A">
        <w:rPr>
          <w:rFonts w:ascii="Verdana" w:eastAsia="Times New Roman" w:hAnsi="Verdana" w:cs="Times New Roman"/>
          <w:color w:val="000000"/>
          <w:lang w:eastAsia="pt-BR"/>
        </w:rPr>
        <w:t>"A minha maior felicidade em trabalhar com isso é ver a transformação nas pessoas", afirma Xavier. "A pessoa, ao passar a usar uma energia mais limpa, passa a ser uma pessoa mais engajada no comportamento sustentável."</w:t>
      </w:r>
    </w:p>
    <w:p w:rsidR="003B091A" w:rsidRPr="003B091A" w:rsidRDefault="003B091A" w:rsidP="003B091A">
      <w:pPr>
        <w:spacing w:before="100" w:beforeAutospacing="1" w:after="100" w:afterAutospacing="1" w:line="270" w:lineRule="atLeast"/>
        <w:ind w:firstLine="0"/>
        <w:jc w:val="left"/>
        <w:rPr>
          <w:rFonts w:ascii="Verdana" w:eastAsia="Times New Roman" w:hAnsi="Verdana" w:cs="Times New Roman"/>
          <w:color w:val="000000"/>
          <w:lang w:eastAsia="pt-BR"/>
        </w:rPr>
      </w:pPr>
      <w:r w:rsidRPr="003B091A">
        <w:rPr>
          <w:rFonts w:ascii="Verdana" w:eastAsia="Times New Roman" w:hAnsi="Verdana" w:cs="Times New Roman"/>
          <w:color w:val="000000"/>
          <w:lang w:eastAsia="pt-BR"/>
        </w:rPr>
        <w:t>Até a abertura da Copa do Mundo, o Imagina na Copa vai contar 75 histórias de jovens que estão transformando o Brasil para melhor.</w:t>
      </w:r>
    </w:p>
    <w:p w:rsidR="003B091A" w:rsidRPr="003B091A" w:rsidRDefault="003B091A" w:rsidP="003B091A">
      <w:pPr>
        <w:spacing w:before="100" w:beforeAutospacing="1" w:after="100" w:afterAutospacing="1" w:line="270" w:lineRule="atLeast"/>
        <w:ind w:firstLine="0"/>
        <w:jc w:val="left"/>
        <w:rPr>
          <w:rFonts w:ascii="Verdana" w:eastAsia="Times New Roman" w:hAnsi="Verdana" w:cs="Times New Roman"/>
          <w:color w:val="000000"/>
          <w:lang w:eastAsia="pt-BR"/>
        </w:rPr>
      </w:pPr>
      <w:r w:rsidRPr="003B091A">
        <w:rPr>
          <w:rFonts w:ascii="Verdana" w:eastAsia="Times New Roman" w:hAnsi="Verdana" w:cs="Times New Roman"/>
          <w:color w:val="000000"/>
          <w:lang w:eastAsia="pt-BR"/>
        </w:rPr>
        <w:t>Os vídeos serão publicados no site </w:t>
      </w:r>
      <w:hyperlink r:id="rId9" w:tgtFrame="_blank" w:history="1">
        <w:r w:rsidRPr="003B091A">
          <w:rPr>
            <w:rFonts w:ascii="Verdana" w:eastAsia="Times New Roman" w:hAnsi="Verdana" w:cs="Times New Roman"/>
            <w:color w:val="666666"/>
            <w:u w:val="single"/>
            <w:lang w:eastAsia="pt-BR"/>
          </w:rPr>
          <w:t>www.imaginanacopa.com.br</w:t>
        </w:r>
      </w:hyperlink>
      <w:r w:rsidRPr="003B091A">
        <w:rPr>
          <w:rFonts w:ascii="Verdana" w:eastAsia="Times New Roman" w:hAnsi="Verdana" w:cs="Times New Roman"/>
          <w:color w:val="000000"/>
          <w:lang w:eastAsia="pt-BR"/>
        </w:rPr>
        <w:t> e aqui, no Empreendedor Social.</w:t>
      </w:r>
    </w:p>
    <w:p w:rsidR="003B091A" w:rsidRPr="003B091A" w:rsidRDefault="00293245" w:rsidP="003B091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.75pt" o:hralign="center" o:hrstd="t" o:hrnoshade="t" o:hr="t" fillcolor="black" stroked="f"/>
        </w:pict>
      </w:r>
    </w:p>
    <w:p w:rsidR="003B091A" w:rsidRPr="003B091A" w:rsidRDefault="003B091A" w:rsidP="003B091A">
      <w:pPr>
        <w:pBdr>
          <w:bottom w:val="single" w:sz="18" w:space="4" w:color="F68121"/>
        </w:pBdr>
        <w:spacing w:after="0" w:line="285" w:lineRule="atLeast"/>
        <w:ind w:firstLine="0"/>
        <w:jc w:val="left"/>
        <w:rPr>
          <w:rFonts w:ascii="Trebuchet MS" w:eastAsia="Times New Roman" w:hAnsi="Trebuchet MS" w:cs="Arial"/>
          <w:caps/>
          <w:color w:val="000000"/>
          <w:sz w:val="23"/>
          <w:szCs w:val="23"/>
          <w:lang w:eastAsia="pt-BR"/>
        </w:rPr>
      </w:pPr>
      <w:r w:rsidRPr="003B091A">
        <w:rPr>
          <w:rFonts w:ascii="Trebuchet MS" w:eastAsia="Times New Roman" w:hAnsi="Trebuchet MS" w:cs="Arial"/>
          <w:caps/>
          <w:color w:val="000000"/>
          <w:sz w:val="23"/>
          <w:szCs w:val="23"/>
          <w:lang w:eastAsia="pt-BR"/>
        </w:rPr>
        <w:t>LEIA TAMBÉM</w:t>
      </w:r>
    </w:p>
    <w:p w:rsidR="003B091A" w:rsidRDefault="00293245" w:rsidP="003B091A">
      <w:pPr>
        <w:numPr>
          <w:ilvl w:val="0"/>
          <w:numId w:val="2"/>
        </w:numPr>
        <w:spacing w:line="240" w:lineRule="auto"/>
        <w:ind w:left="225"/>
        <w:jc w:val="left"/>
        <w:rPr>
          <w:rFonts w:ascii="Arial" w:eastAsia="Times New Roman" w:hAnsi="Arial" w:cs="Arial"/>
          <w:color w:val="000000"/>
          <w:lang w:eastAsia="pt-BR"/>
        </w:rPr>
      </w:pPr>
      <w:hyperlink r:id="rId10" w:history="1">
        <w:r w:rsidR="003B091A" w:rsidRPr="003B091A">
          <w:rPr>
            <w:rFonts w:ascii="Arial" w:eastAsia="Times New Roman" w:hAnsi="Arial" w:cs="Arial"/>
            <w:color w:val="666666"/>
            <w:u w:val="single"/>
            <w:lang w:eastAsia="pt-BR"/>
          </w:rPr>
          <w:t>"O que a gente quer é levar o aquecedor solar para cada lar"</w:t>
        </w:r>
      </w:hyperlink>
    </w:p>
    <w:p w:rsidR="003B091A" w:rsidRDefault="003B091A" w:rsidP="003B091A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lang w:eastAsia="pt-BR"/>
        </w:rPr>
      </w:pPr>
    </w:p>
    <w:p w:rsidR="003B091A" w:rsidRDefault="003B091A" w:rsidP="003B091A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lang w:eastAsia="pt-BR"/>
        </w:rPr>
      </w:pPr>
    </w:p>
    <w:p w:rsidR="003B091A" w:rsidRPr="003B091A" w:rsidRDefault="003B091A" w:rsidP="003B091A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lang w:eastAsia="pt-BR"/>
        </w:rPr>
      </w:pPr>
      <w:r w:rsidRPr="003B091A">
        <w:rPr>
          <w:rFonts w:ascii="Arial" w:eastAsia="Times New Roman" w:hAnsi="Arial" w:cs="Arial"/>
          <w:color w:val="000000"/>
          <w:lang w:eastAsia="pt-BR"/>
        </w:rPr>
        <w:t>http://www1.folha.uol.com.br/empreendedorsocial/minhahistoria/2013/06/1294707-o-que-a-gente-quer-e-levar-o-aquecedor-solar-para-cada-lar.shtml</w:t>
      </w:r>
    </w:p>
    <w:p w:rsidR="003B091A" w:rsidRPr="003B091A" w:rsidRDefault="003B091A" w:rsidP="003B091A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lang w:eastAsia="pt-BR"/>
        </w:rPr>
      </w:pPr>
    </w:p>
    <w:p w:rsidR="003B091A" w:rsidRPr="003B091A" w:rsidRDefault="003B091A" w:rsidP="003B091A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3B091A">
        <w:rPr>
          <w:rFonts w:ascii="Arial" w:eastAsia="Times New Roman" w:hAnsi="Arial" w:cs="Arial"/>
          <w:color w:val="000000"/>
          <w:lang w:eastAsia="pt-BR"/>
        </w:rPr>
        <w:t>https</w:t>
      </w:r>
      <w:proofErr w:type="gramEnd"/>
      <w:r w:rsidRPr="003B091A">
        <w:rPr>
          <w:rFonts w:ascii="Arial" w:eastAsia="Times New Roman" w:hAnsi="Arial" w:cs="Arial"/>
          <w:color w:val="000000"/>
          <w:lang w:eastAsia="pt-BR"/>
        </w:rPr>
        <w:t>://www.youtube.com/watch?</w:t>
      </w:r>
      <w:proofErr w:type="gramStart"/>
      <w:r w:rsidRPr="003B091A">
        <w:rPr>
          <w:rFonts w:ascii="Arial" w:eastAsia="Times New Roman" w:hAnsi="Arial" w:cs="Arial"/>
          <w:color w:val="000000"/>
          <w:lang w:eastAsia="pt-BR"/>
        </w:rPr>
        <w:t>feature</w:t>
      </w:r>
      <w:proofErr w:type="gramEnd"/>
      <w:r w:rsidRPr="003B091A">
        <w:rPr>
          <w:rFonts w:ascii="Arial" w:eastAsia="Times New Roman" w:hAnsi="Arial" w:cs="Arial"/>
          <w:color w:val="000000"/>
          <w:lang w:eastAsia="pt-BR"/>
        </w:rPr>
        <w:t>=player_embedded&amp;v=fBoPYFz7Ue8</w:t>
      </w:r>
    </w:p>
    <w:p w:rsidR="003B091A" w:rsidRPr="003B091A" w:rsidRDefault="003B091A" w:rsidP="003B091A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lang w:eastAsia="pt-BR"/>
        </w:rPr>
      </w:pPr>
    </w:p>
    <w:p w:rsidR="003B091A" w:rsidRPr="003B091A" w:rsidRDefault="003B091A" w:rsidP="003B091A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lang w:eastAsia="pt-BR"/>
        </w:rPr>
      </w:pPr>
      <w:r w:rsidRPr="003B091A">
        <w:rPr>
          <w:rFonts w:ascii="Arial" w:eastAsia="Times New Roman" w:hAnsi="Arial" w:cs="Arial"/>
          <w:color w:val="000000"/>
          <w:lang w:eastAsia="pt-BR"/>
        </w:rPr>
        <w:t>http://youtu.be/fBoPYFz7Ue8</w:t>
      </w:r>
    </w:p>
    <w:p w:rsidR="003B091A" w:rsidRPr="003B091A" w:rsidRDefault="003B091A" w:rsidP="003B091A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lang w:eastAsia="pt-BR"/>
        </w:rPr>
      </w:pPr>
    </w:p>
    <w:p w:rsidR="003B091A" w:rsidRPr="003B091A" w:rsidRDefault="003B091A" w:rsidP="003B091A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lang w:eastAsia="pt-BR"/>
        </w:rPr>
      </w:pPr>
      <w:r w:rsidRPr="003B091A">
        <w:rPr>
          <w:rFonts w:ascii="Arial" w:eastAsia="Times New Roman" w:hAnsi="Arial" w:cs="Arial"/>
          <w:color w:val="000000"/>
          <w:lang w:eastAsia="pt-BR"/>
        </w:rPr>
        <w:t>História #24 - Sociedade do Sol | MG</w:t>
      </w:r>
    </w:p>
    <w:p w:rsidR="003B091A" w:rsidRPr="003B091A" w:rsidRDefault="003B091A" w:rsidP="003B091A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lang w:eastAsia="pt-BR"/>
        </w:rPr>
      </w:pPr>
    </w:p>
    <w:p w:rsidR="003B091A" w:rsidRPr="003B091A" w:rsidRDefault="003B091A" w:rsidP="003B091A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lang w:eastAsia="pt-BR"/>
        </w:rPr>
      </w:pPr>
      <w:r w:rsidRPr="003B091A">
        <w:rPr>
          <w:rFonts w:ascii="Arial" w:eastAsia="Times New Roman" w:hAnsi="Arial" w:cs="Arial"/>
          <w:color w:val="000000"/>
          <w:lang w:eastAsia="pt-BR"/>
        </w:rPr>
        <w:t>Publicado em 13/06/2013</w:t>
      </w:r>
    </w:p>
    <w:p w:rsidR="003B091A" w:rsidRPr="003B091A" w:rsidRDefault="003B091A" w:rsidP="003B091A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lang w:eastAsia="pt-BR"/>
        </w:rPr>
      </w:pPr>
      <w:r w:rsidRPr="003B091A">
        <w:rPr>
          <w:rFonts w:ascii="Arial" w:eastAsia="Times New Roman" w:hAnsi="Arial" w:cs="Arial"/>
          <w:color w:val="000000"/>
          <w:lang w:eastAsia="pt-BR"/>
        </w:rPr>
        <w:t>Vivemos num país tropical com altas taxas de radiação solar o ano inteiro. E por que não aproveitar isso para gerar energia? Foi pensando nisso que o Rafa saiu de BH partiu para São Paulo, para aprender uma tecnologia inovadora e totalmente brasileira: o aquecedor solar de baixo custo (ASBC), desenvolvido pela ONG Sociedade do Sol.</w:t>
      </w:r>
    </w:p>
    <w:p w:rsidR="003B091A" w:rsidRPr="003B091A" w:rsidRDefault="003B091A" w:rsidP="003B091A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lang w:eastAsia="pt-BR"/>
        </w:rPr>
      </w:pPr>
    </w:p>
    <w:p w:rsidR="003B091A" w:rsidRPr="003B091A" w:rsidRDefault="003B091A" w:rsidP="003B091A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lang w:eastAsia="pt-BR"/>
        </w:rPr>
      </w:pPr>
      <w:r w:rsidRPr="003B091A">
        <w:rPr>
          <w:rFonts w:ascii="Arial" w:eastAsia="Times New Roman" w:hAnsi="Arial" w:cs="Arial"/>
          <w:color w:val="000000"/>
          <w:lang w:eastAsia="pt-BR"/>
        </w:rPr>
        <w:t>Rafael ministra cursos de 8h ensinando como fazer e como instalar esses aquecedores. Todo mundo pode fazer os cursos, mais de 3.000 pessoas já passaram por lá. O custo é acessível e no final ele ainda sorteia um aquecedor para a galera.</w:t>
      </w:r>
    </w:p>
    <w:p w:rsidR="003B091A" w:rsidRPr="003B091A" w:rsidRDefault="003B091A" w:rsidP="003B091A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lang w:eastAsia="pt-BR"/>
        </w:rPr>
      </w:pPr>
      <w:r w:rsidRPr="003B091A">
        <w:rPr>
          <w:rFonts w:ascii="Arial" w:eastAsia="Times New Roman" w:hAnsi="Arial" w:cs="Arial"/>
          <w:color w:val="000000"/>
          <w:lang w:eastAsia="pt-BR"/>
        </w:rPr>
        <w:lastRenderedPageBreak/>
        <w:t>Categoria</w:t>
      </w:r>
    </w:p>
    <w:p w:rsidR="003B091A" w:rsidRPr="003B091A" w:rsidRDefault="003B091A" w:rsidP="003B091A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lang w:eastAsia="pt-BR"/>
        </w:rPr>
      </w:pPr>
      <w:r w:rsidRPr="003B091A">
        <w:rPr>
          <w:rFonts w:ascii="Arial" w:eastAsia="Times New Roman" w:hAnsi="Arial" w:cs="Arial"/>
          <w:color w:val="000000"/>
          <w:lang w:eastAsia="pt-BR"/>
        </w:rPr>
        <w:t>Sem fins lucrativos/ativismo</w:t>
      </w:r>
    </w:p>
    <w:p w:rsidR="003B091A" w:rsidRPr="003B091A" w:rsidRDefault="003B091A" w:rsidP="003B091A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lang w:eastAsia="pt-BR"/>
        </w:rPr>
      </w:pPr>
      <w:r w:rsidRPr="003B091A">
        <w:rPr>
          <w:rFonts w:ascii="Arial" w:eastAsia="Times New Roman" w:hAnsi="Arial" w:cs="Arial"/>
          <w:color w:val="000000"/>
          <w:lang w:eastAsia="pt-BR"/>
        </w:rPr>
        <w:t>Licença</w:t>
      </w:r>
    </w:p>
    <w:p w:rsidR="003B091A" w:rsidRPr="003B091A" w:rsidRDefault="003B091A" w:rsidP="003B091A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lang w:eastAsia="pt-BR"/>
        </w:rPr>
      </w:pPr>
      <w:r w:rsidRPr="003B091A">
        <w:rPr>
          <w:rFonts w:ascii="Arial" w:eastAsia="Times New Roman" w:hAnsi="Arial" w:cs="Arial"/>
          <w:color w:val="000000"/>
          <w:lang w:eastAsia="pt-BR"/>
        </w:rPr>
        <w:t xml:space="preserve">Licença padrão do </w:t>
      </w:r>
      <w:proofErr w:type="spellStart"/>
      <w:proofErr w:type="gramStart"/>
      <w:r w:rsidRPr="003B091A">
        <w:rPr>
          <w:rFonts w:ascii="Arial" w:eastAsia="Times New Roman" w:hAnsi="Arial" w:cs="Arial"/>
          <w:color w:val="000000"/>
          <w:lang w:eastAsia="pt-BR"/>
        </w:rPr>
        <w:t>YouTube</w:t>
      </w:r>
      <w:proofErr w:type="spellEnd"/>
      <w:proofErr w:type="gramEnd"/>
    </w:p>
    <w:sectPr w:rsidR="003B091A" w:rsidRPr="003B091A" w:rsidSect="00D76C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93" w:rsidRDefault="008F6493" w:rsidP="00D35F53">
      <w:pPr>
        <w:spacing w:after="0" w:line="240" w:lineRule="auto"/>
      </w:pPr>
      <w:r>
        <w:separator/>
      </w:r>
    </w:p>
  </w:endnote>
  <w:endnote w:type="continuationSeparator" w:id="0">
    <w:p w:rsidR="008F6493" w:rsidRDefault="008F6493" w:rsidP="00D3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93" w:rsidRDefault="008F6493" w:rsidP="00D35F53">
      <w:pPr>
        <w:spacing w:after="0" w:line="240" w:lineRule="auto"/>
      </w:pPr>
      <w:r>
        <w:separator/>
      </w:r>
    </w:p>
  </w:footnote>
  <w:footnote w:type="continuationSeparator" w:id="0">
    <w:p w:rsidR="008F6493" w:rsidRDefault="008F6493" w:rsidP="00D35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3927"/>
    <w:multiLevelType w:val="hybridMultilevel"/>
    <w:tmpl w:val="71927A16"/>
    <w:lvl w:ilvl="0" w:tplc="8238F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607AC"/>
    <w:multiLevelType w:val="multilevel"/>
    <w:tmpl w:val="1A160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493"/>
    <w:rsid w:val="00146382"/>
    <w:rsid w:val="00212E16"/>
    <w:rsid w:val="00293245"/>
    <w:rsid w:val="003B091A"/>
    <w:rsid w:val="004A1F26"/>
    <w:rsid w:val="008103EC"/>
    <w:rsid w:val="008F6493"/>
    <w:rsid w:val="00AF6A5D"/>
    <w:rsid w:val="00CD29D8"/>
    <w:rsid w:val="00D35F53"/>
    <w:rsid w:val="00D7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F53"/>
  </w:style>
  <w:style w:type="paragraph" w:styleId="Ttulo1">
    <w:name w:val="heading 1"/>
    <w:basedOn w:val="Normal"/>
    <w:link w:val="Ttulo1Char"/>
    <w:uiPriority w:val="9"/>
    <w:qFormat/>
    <w:rsid w:val="003B091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5F53"/>
    <w:pPr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5F5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5F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35F53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B091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3B091A"/>
  </w:style>
  <w:style w:type="paragraph" w:styleId="NormalWeb">
    <w:name w:val="Normal (Web)"/>
    <w:basedOn w:val="Normal"/>
    <w:uiPriority w:val="99"/>
    <w:semiHidden/>
    <w:unhideWhenUsed/>
    <w:rsid w:val="003B09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B091A"/>
    <w:rPr>
      <w:color w:val="0000FF"/>
      <w:u w:val="single"/>
    </w:rPr>
  </w:style>
  <w:style w:type="paragraph" w:customStyle="1" w:styleId="label">
    <w:name w:val="label"/>
    <w:basedOn w:val="Normal"/>
    <w:rsid w:val="003B09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764">
          <w:marLeft w:val="0"/>
          <w:marRight w:val="0"/>
          <w:marTop w:val="15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1.folha.uol.com.br/empreendedorsocial/minhahistoria/2013/06/1294707-o-que-a-gente-quer-e-levar-o-aquecedor-solar-para-cada-lar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aginanacopa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Rosângela</dc:creator>
  <cp:lastModifiedBy>Irina Buss</cp:lastModifiedBy>
  <cp:revision>2</cp:revision>
  <dcterms:created xsi:type="dcterms:W3CDTF">2014-06-13T18:06:00Z</dcterms:created>
  <dcterms:modified xsi:type="dcterms:W3CDTF">2014-06-13T18:06:00Z</dcterms:modified>
</cp:coreProperties>
</file>